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ECD1F" w14:textId="2A14665D" w:rsidR="000E5BBE" w:rsidRDefault="000E5BBE" w:rsidP="006C7D9B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1C61FE3" wp14:editId="2A3B9118">
            <wp:extent cx="3876675" cy="573228"/>
            <wp:effectExtent l="0" t="0" r="0" b="0"/>
            <wp:docPr id="1" name="Picture 1" descr="Westway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way Medical Cen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623" cy="5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DBD7" w14:textId="77777777" w:rsidR="000E5BBE" w:rsidRDefault="000E5BBE" w:rsidP="006C7D9B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55526F56" w14:textId="1F0D26AF" w:rsidR="006C7D9B" w:rsidRPr="000E5BBE" w:rsidRDefault="000E5BBE" w:rsidP="006C7D9B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212529"/>
          <w:sz w:val="44"/>
          <w:szCs w:val="44"/>
        </w:rPr>
      </w:pPr>
      <w:r w:rsidRPr="000E5BBE">
        <w:rPr>
          <w:rFonts w:asciiTheme="minorHAnsi" w:hAnsiTheme="minorHAnsi" w:cstheme="minorHAnsi"/>
          <w:b/>
          <w:bCs/>
          <w:sz w:val="44"/>
          <w:szCs w:val="44"/>
        </w:rPr>
        <w:t>Stomach Protection for patients on NSAID anti-inflammatory</w:t>
      </w:r>
      <w:r w:rsidR="006C7D9B" w:rsidRPr="000E5BBE">
        <w:rPr>
          <w:rFonts w:asciiTheme="minorHAnsi" w:hAnsiTheme="minorHAnsi" w:cstheme="minorHAnsi"/>
          <w:b/>
          <w:bCs/>
          <w:sz w:val="44"/>
          <w:szCs w:val="44"/>
        </w:rPr>
        <w:t xml:space="preserve"> or anti</w:t>
      </w:r>
      <w:r w:rsidRPr="000E5BBE">
        <w:rPr>
          <w:rFonts w:asciiTheme="minorHAnsi" w:hAnsiTheme="minorHAnsi" w:cstheme="minorHAnsi"/>
          <w:b/>
          <w:bCs/>
          <w:sz w:val="44"/>
          <w:szCs w:val="44"/>
        </w:rPr>
        <w:t>-platelet drugs</w:t>
      </w:r>
    </w:p>
    <w:p w14:paraId="7319BFC5" w14:textId="77777777" w:rsidR="000E5BBE" w:rsidRDefault="000E5BBE" w:rsidP="006C7D9B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sz w:val="21"/>
          <w:szCs w:val="21"/>
        </w:rPr>
      </w:pPr>
    </w:p>
    <w:p w14:paraId="56861985" w14:textId="77777777" w:rsidR="006C7D9B" w:rsidRPr="000E5BBE" w:rsidRDefault="006C7D9B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E5BBE">
        <w:rPr>
          <w:rFonts w:ascii="Arial" w:hAnsi="Arial" w:cs="Arial"/>
          <w:color w:val="212529"/>
        </w:rPr>
        <w:t>At Westway Medical Centre, we regularly review your record to ensure that we are offering you the best possible care.</w:t>
      </w:r>
    </w:p>
    <w:p w14:paraId="718DF701" w14:textId="77777777" w:rsidR="006C7D9B" w:rsidRPr="000E5BBE" w:rsidRDefault="006C7D9B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E5BBE">
        <w:rPr>
          <w:rFonts w:ascii="Arial" w:hAnsi="Arial" w:cs="Arial"/>
          <w:color w:val="212529"/>
        </w:rPr>
        <w:t xml:space="preserve">We have identified you as having one or more risk factors for experiencing gastrointestinal (GI) adverse effects e.g. </w:t>
      </w:r>
      <w:r w:rsidRPr="000E5BBE">
        <w:rPr>
          <w:rFonts w:ascii="Arial" w:hAnsi="Arial" w:cs="Arial"/>
          <w:color w:val="0E0E0E"/>
          <w:shd w:val="clear" w:color="auto" w:fill="FBFAF8"/>
        </w:rPr>
        <w:t>indigestion, ulcer, perforation, obstruction, or bleeding</w:t>
      </w:r>
      <w:r w:rsidRPr="000E5BBE">
        <w:rPr>
          <w:rFonts w:ascii="Arial" w:hAnsi="Arial" w:cs="Arial"/>
          <w:color w:val="212529"/>
        </w:rPr>
        <w:t>.</w:t>
      </w:r>
    </w:p>
    <w:p w14:paraId="6E49CC95" w14:textId="77777777" w:rsidR="006C7D9B" w:rsidRPr="000E5BBE" w:rsidRDefault="006C7D9B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E0E0E"/>
          <w:shd w:val="clear" w:color="auto" w:fill="FBFAF8"/>
        </w:rPr>
      </w:pPr>
      <w:r w:rsidRPr="000E5BBE">
        <w:rPr>
          <w:rFonts w:ascii="Arial" w:hAnsi="Arial" w:cs="Arial"/>
          <w:color w:val="212529"/>
        </w:rPr>
        <w:t xml:space="preserve">This is because you are currently prescribed a NSAID (e.g. naproxen or ibuprofen) and/or an antiplatelet (e.g. aspirin or </w:t>
      </w:r>
      <w:proofErr w:type="spellStart"/>
      <w:r w:rsidRPr="000E5BBE">
        <w:rPr>
          <w:rFonts w:ascii="Arial" w:hAnsi="Arial" w:cs="Arial"/>
          <w:color w:val="212529"/>
        </w:rPr>
        <w:t>clopidogrel</w:t>
      </w:r>
      <w:proofErr w:type="spellEnd"/>
      <w:r w:rsidRPr="000E5BBE">
        <w:rPr>
          <w:rFonts w:ascii="Arial" w:hAnsi="Arial" w:cs="Arial"/>
          <w:color w:val="212529"/>
        </w:rPr>
        <w:t xml:space="preserve">). </w:t>
      </w:r>
    </w:p>
    <w:p w14:paraId="27E53916" w14:textId="77777777" w:rsidR="000E5BBE" w:rsidRDefault="000E5BBE" w:rsidP="006C7D9B">
      <w:pPr>
        <w:pStyle w:val="NormalWeb"/>
        <w:shd w:val="clear" w:color="auto" w:fill="FFFFFF"/>
        <w:spacing w:before="0" w:beforeAutospacing="0"/>
        <w:rPr>
          <w:rStyle w:val="h4"/>
          <w:rFonts w:ascii="Arial" w:hAnsi="Arial" w:cs="Arial"/>
          <w:b/>
          <w:bCs/>
          <w:color w:val="212529"/>
        </w:rPr>
      </w:pPr>
    </w:p>
    <w:p w14:paraId="203A6DA3" w14:textId="77777777" w:rsidR="006C7D9B" w:rsidRPr="000E5BBE" w:rsidRDefault="006C7D9B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</w:rPr>
      </w:pPr>
      <w:r w:rsidRPr="000E5BBE">
        <w:rPr>
          <w:rStyle w:val="h4"/>
          <w:rFonts w:ascii="Arial" w:hAnsi="Arial" w:cs="Arial"/>
          <w:b/>
          <w:bCs/>
          <w:color w:val="212529"/>
        </w:rPr>
        <w:t>Why is this important? </w:t>
      </w:r>
    </w:p>
    <w:p w14:paraId="7C8CC347" w14:textId="067EBE1A" w:rsidR="006C7D9B" w:rsidRPr="000E5BBE" w:rsidRDefault="006C7D9B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E0E0E"/>
          <w:shd w:val="clear" w:color="auto" w:fill="FBFAF8"/>
        </w:rPr>
      </w:pPr>
      <w:r w:rsidRPr="000E5BBE">
        <w:rPr>
          <w:rFonts w:ascii="Arial" w:hAnsi="Arial" w:cs="Arial"/>
          <w:color w:val="0E0E0E"/>
          <w:shd w:val="clear" w:color="auto" w:fill="FBFAF8"/>
        </w:rPr>
        <w:t xml:space="preserve">It is important that we protect your stomach </w:t>
      </w:r>
      <w:r w:rsidR="00CF5157" w:rsidRPr="000E5BBE">
        <w:rPr>
          <w:rFonts w:ascii="Arial" w:hAnsi="Arial" w:cs="Arial"/>
          <w:color w:val="0E0E0E"/>
          <w:shd w:val="clear" w:color="auto" w:fill="FBFAF8"/>
        </w:rPr>
        <w:t>to</w:t>
      </w:r>
      <w:r w:rsidRPr="000E5BBE">
        <w:rPr>
          <w:rFonts w:ascii="Arial" w:hAnsi="Arial" w:cs="Arial"/>
          <w:color w:val="0E0E0E"/>
          <w:shd w:val="clear" w:color="auto" w:fill="FBFAF8"/>
        </w:rPr>
        <w:t xml:space="preserve"> reduce the risk of experiencing these GI effects. As a result, we recommend that you take a </w:t>
      </w:r>
      <w:r w:rsidR="000E5BBE" w:rsidRPr="000E5BBE">
        <w:rPr>
          <w:rFonts w:ascii="Arial" w:hAnsi="Arial" w:cs="Arial"/>
          <w:b/>
          <w:i/>
          <w:color w:val="0E0E0E"/>
          <w:shd w:val="clear" w:color="auto" w:fill="FBFAF8"/>
        </w:rPr>
        <w:t>P</w:t>
      </w:r>
      <w:r w:rsidR="000E5BBE" w:rsidRPr="000E5BBE">
        <w:rPr>
          <w:rFonts w:ascii="Arial" w:hAnsi="Arial" w:cs="Arial"/>
          <w:b/>
          <w:i/>
          <w:iCs/>
          <w:color w:val="0E0E0E"/>
          <w:shd w:val="clear" w:color="auto" w:fill="FBFAF8"/>
        </w:rPr>
        <w:t>roton Pump I</w:t>
      </w:r>
      <w:r w:rsidRPr="000E5BBE">
        <w:rPr>
          <w:rFonts w:ascii="Arial" w:hAnsi="Arial" w:cs="Arial"/>
          <w:b/>
          <w:i/>
          <w:iCs/>
          <w:color w:val="0E0E0E"/>
          <w:shd w:val="clear" w:color="auto" w:fill="FBFAF8"/>
        </w:rPr>
        <w:t xml:space="preserve">nhibitor </w:t>
      </w:r>
      <w:r w:rsidRPr="000E5BBE">
        <w:rPr>
          <w:rFonts w:ascii="Arial" w:hAnsi="Arial" w:cs="Arial"/>
          <w:b/>
          <w:i/>
          <w:color w:val="0E0E0E"/>
          <w:shd w:val="clear" w:color="auto" w:fill="FBFAF8"/>
        </w:rPr>
        <w:t xml:space="preserve">(PPI) </w:t>
      </w:r>
      <w:r w:rsidRPr="000E5BBE">
        <w:rPr>
          <w:rFonts w:ascii="Arial" w:hAnsi="Arial" w:cs="Arial"/>
          <w:color w:val="0E0E0E"/>
          <w:shd w:val="clear" w:color="auto" w:fill="FBFAF8"/>
        </w:rPr>
        <w:t>such a</w:t>
      </w:r>
      <w:r w:rsidR="000E5BBE" w:rsidRPr="000E5BBE">
        <w:rPr>
          <w:rFonts w:ascii="Arial" w:hAnsi="Arial" w:cs="Arial"/>
          <w:color w:val="0E0E0E"/>
          <w:shd w:val="clear" w:color="auto" w:fill="FBFAF8"/>
        </w:rPr>
        <w:t>s lansoprazole. T</w:t>
      </w:r>
      <w:r w:rsidRPr="000E5BBE">
        <w:rPr>
          <w:rFonts w:ascii="Arial" w:hAnsi="Arial" w:cs="Arial"/>
          <w:color w:val="0E0E0E"/>
          <w:shd w:val="clear" w:color="auto" w:fill="FBFAF8"/>
        </w:rPr>
        <w:t xml:space="preserve">hey work by reducing the amount of gastric acid the stomach produces.  </w:t>
      </w:r>
    </w:p>
    <w:p w14:paraId="1FCBD151" w14:textId="77777777" w:rsidR="000E5BBE" w:rsidRDefault="000E5BBE" w:rsidP="006C7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</w:pPr>
    </w:p>
    <w:p w14:paraId="3F2C7C6B" w14:textId="77777777" w:rsidR="006C7D9B" w:rsidRPr="000E5BBE" w:rsidRDefault="006C7D9B" w:rsidP="006C7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  <w:t>How do I take my proton pump inhibitor?</w:t>
      </w:r>
    </w:p>
    <w:p w14:paraId="28ADF801" w14:textId="77777777" w:rsidR="006C7D9B" w:rsidRPr="000E5BBE" w:rsidRDefault="006C7D9B" w:rsidP="006C7D9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Lansoprazole should be taken once a day, 30 minutes before food even if you have no symptoms of indigestion or dyspepsia.</w:t>
      </w:r>
    </w:p>
    <w:p w14:paraId="6929DF79" w14:textId="77777777" w:rsidR="000E5BBE" w:rsidRDefault="000E5BBE" w:rsidP="006C7D9B">
      <w:pPr>
        <w:pStyle w:val="Heading2"/>
        <w:shd w:val="clear" w:color="auto" w:fill="FFFFFF"/>
        <w:rPr>
          <w:rFonts w:ascii="Arial" w:hAnsi="Arial" w:cs="Arial"/>
          <w:color w:val="212B32"/>
          <w:sz w:val="24"/>
          <w:szCs w:val="24"/>
        </w:rPr>
      </w:pPr>
    </w:p>
    <w:p w14:paraId="350FFDC1" w14:textId="77777777" w:rsidR="006C7D9B" w:rsidRPr="000E5BBE" w:rsidRDefault="006C7D9B" w:rsidP="006C7D9B">
      <w:pPr>
        <w:pStyle w:val="Heading2"/>
        <w:shd w:val="clear" w:color="auto" w:fill="FFFFFF"/>
        <w:rPr>
          <w:rFonts w:ascii="Arial" w:hAnsi="Arial" w:cs="Arial"/>
          <w:color w:val="212B32"/>
          <w:sz w:val="24"/>
          <w:szCs w:val="24"/>
        </w:rPr>
      </w:pPr>
      <w:r w:rsidRPr="000E5BBE">
        <w:rPr>
          <w:rFonts w:ascii="Arial" w:hAnsi="Arial" w:cs="Arial"/>
          <w:color w:val="212B32"/>
          <w:sz w:val="24"/>
          <w:szCs w:val="24"/>
        </w:rPr>
        <w:t>Do I need to have any tests or be monitored because I am taking a proton pump inhibitor?</w:t>
      </w:r>
    </w:p>
    <w:p w14:paraId="4186A237" w14:textId="4D0D93F6" w:rsidR="006C7D9B" w:rsidRPr="000E5BBE" w:rsidRDefault="000E5BBE" w:rsidP="006C7D9B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0E5BBE">
        <w:rPr>
          <w:rFonts w:ascii="Arial" w:hAnsi="Arial" w:cs="Arial"/>
          <w:color w:val="212B32"/>
        </w:rPr>
        <w:t>N</w:t>
      </w:r>
      <w:r w:rsidR="006C7D9B" w:rsidRPr="000E5BBE">
        <w:rPr>
          <w:rFonts w:ascii="Arial" w:hAnsi="Arial" w:cs="Arial"/>
          <w:color w:val="212B32"/>
        </w:rPr>
        <w:t>o extra tests are required when you are taking a PPI but we would normally review l</w:t>
      </w:r>
      <w:r w:rsidRPr="000E5BBE">
        <w:rPr>
          <w:rFonts w:ascii="Arial" w:hAnsi="Arial" w:cs="Arial"/>
        </w:rPr>
        <w:t xml:space="preserve">ong term PPI </w:t>
      </w:r>
      <w:proofErr w:type="gramStart"/>
      <w:r w:rsidRPr="000E5BBE">
        <w:rPr>
          <w:rFonts w:ascii="Arial" w:hAnsi="Arial" w:cs="Arial"/>
        </w:rPr>
        <w:t xml:space="preserve">use </w:t>
      </w:r>
      <w:r w:rsidR="006C7D9B" w:rsidRPr="000E5BBE">
        <w:rPr>
          <w:rFonts w:ascii="Arial" w:hAnsi="Arial" w:cs="Arial"/>
        </w:rPr>
        <w:t xml:space="preserve"> annually</w:t>
      </w:r>
      <w:proofErr w:type="gramEnd"/>
      <w:r w:rsidR="006C7D9B" w:rsidRPr="000E5BBE">
        <w:rPr>
          <w:rFonts w:ascii="Arial" w:hAnsi="Arial" w:cs="Arial"/>
        </w:rPr>
        <w:t>.</w:t>
      </w:r>
    </w:p>
    <w:p w14:paraId="066F1700" w14:textId="77777777" w:rsidR="000E5BBE" w:rsidRDefault="000E5BBE" w:rsidP="006C7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</w:pPr>
    </w:p>
    <w:p w14:paraId="6EEEBD7D" w14:textId="77777777" w:rsidR="000E5BBE" w:rsidRDefault="000E5BBE" w:rsidP="006C7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</w:pPr>
      <w:bookmarkStart w:id="0" w:name="_GoBack"/>
      <w:bookmarkEnd w:id="0"/>
    </w:p>
    <w:p w14:paraId="6509EE4C" w14:textId="77777777" w:rsidR="006C7D9B" w:rsidRPr="000E5BBE" w:rsidRDefault="006C7D9B" w:rsidP="006C7D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  <w:lastRenderedPageBreak/>
        <w:t>Are there any side effects?</w:t>
      </w:r>
    </w:p>
    <w:p w14:paraId="4907BD0A" w14:textId="0E22D1BC" w:rsidR="006C7D9B" w:rsidRPr="000E5BBE" w:rsidRDefault="000E5BBE" w:rsidP="006C7D9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Most patients do not get any side effects. T</w:t>
      </w:r>
      <w:r>
        <w:rPr>
          <w:rFonts w:ascii="Arial" w:eastAsia="Times New Roman" w:hAnsi="Arial" w:cs="Arial"/>
          <w:color w:val="212B32"/>
          <w:sz w:val="24"/>
          <w:szCs w:val="24"/>
          <w:lang w:eastAsia="en-GB"/>
        </w:rPr>
        <w:t xml:space="preserve">hese drugs are well tolerated. </w:t>
      </w: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Side effects associated with PPIs may include</w:t>
      </w:r>
    </w:p>
    <w:p w14:paraId="48EC03E5" w14:textId="77777777" w:rsidR="006C7D9B" w:rsidRPr="000E5BBE" w:rsidRDefault="006C7D9B" w:rsidP="006C7D9B">
      <w:pPr>
        <w:pStyle w:val="ListParagraph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Diarrhoea</w:t>
      </w:r>
    </w:p>
    <w:p w14:paraId="215E4B2D" w14:textId="77777777" w:rsidR="006C7D9B" w:rsidRPr="000E5BBE" w:rsidRDefault="006C7D9B" w:rsidP="006C7D9B">
      <w:pPr>
        <w:pStyle w:val="ListParagraph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Constipation</w:t>
      </w:r>
    </w:p>
    <w:p w14:paraId="3976AECD" w14:textId="77777777" w:rsidR="006C7D9B" w:rsidRPr="000E5BBE" w:rsidRDefault="006C7D9B" w:rsidP="006C7D9B">
      <w:pPr>
        <w:pStyle w:val="ListParagraph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Headache</w:t>
      </w:r>
    </w:p>
    <w:p w14:paraId="191CC3D2" w14:textId="77777777" w:rsidR="006C7D9B" w:rsidRPr="000E5BBE" w:rsidRDefault="006C7D9B" w:rsidP="006C7D9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Dizziness</w:t>
      </w:r>
    </w:p>
    <w:p w14:paraId="7F90FE7E" w14:textId="77777777" w:rsidR="006C7D9B" w:rsidRPr="000E5BBE" w:rsidRDefault="006C7D9B" w:rsidP="006C7D9B">
      <w:pPr>
        <w:pStyle w:val="ListParagraph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</w:p>
    <w:p w14:paraId="7880123E" w14:textId="77777777" w:rsidR="006C7D9B" w:rsidRPr="000E5BBE" w:rsidRDefault="006C7D9B" w:rsidP="006C7D9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eastAsia="Times New Roman" w:hAnsi="Arial" w:cs="Arial"/>
          <w:color w:val="212B32"/>
          <w:sz w:val="24"/>
          <w:szCs w:val="24"/>
          <w:lang w:eastAsia="en-GB"/>
        </w:rPr>
        <w:t xml:space="preserve">These side effects should be mild, but if you have any concerns about these or any other side effects, please contact your doctor or pharmacist for advice. </w:t>
      </w:r>
    </w:p>
    <w:p w14:paraId="6448D912" w14:textId="77777777" w:rsidR="006C7D9B" w:rsidRPr="000E5BBE" w:rsidRDefault="006C7D9B" w:rsidP="006C7D9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5BBE">
        <w:rPr>
          <w:rFonts w:ascii="Arial" w:hAnsi="Arial" w:cs="Arial"/>
          <w:color w:val="212B32"/>
          <w:sz w:val="24"/>
          <w:szCs w:val="24"/>
        </w:rPr>
        <w:t xml:space="preserve">For more information, please see the following link: </w:t>
      </w:r>
      <w:hyperlink r:id="rId7" w:history="1">
        <w:r w:rsidRPr="000E5BBE">
          <w:rPr>
            <w:rStyle w:val="Hyperlink"/>
            <w:rFonts w:ascii="Arial" w:hAnsi="Arial" w:cs="Arial"/>
            <w:sz w:val="24"/>
            <w:szCs w:val="24"/>
          </w:rPr>
          <w:t>https://www.nhs.uk/medicines/lansoprazole/</w:t>
        </w:r>
      </w:hyperlink>
    </w:p>
    <w:p w14:paraId="59BC6DD1" w14:textId="77777777" w:rsidR="006C7D9B" w:rsidRPr="000E5BBE" w:rsidRDefault="006C7D9B" w:rsidP="006C7D9B">
      <w:pPr>
        <w:pStyle w:val="NormalWeb"/>
        <w:shd w:val="clear" w:color="auto" w:fill="FFFFFF"/>
        <w:spacing w:before="0" w:beforeAutospacing="0"/>
        <w:rPr>
          <w:rStyle w:val="h4"/>
          <w:rFonts w:ascii="Arial" w:hAnsi="Arial" w:cs="Arial"/>
          <w:b/>
          <w:bCs/>
          <w:color w:val="212529"/>
        </w:rPr>
      </w:pPr>
      <w:r w:rsidRPr="000E5BBE">
        <w:rPr>
          <w:rStyle w:val="h4"/>
          <w:rFonts w:ascii="Arial" w:hAnsi="Arial" w:cs="Arial"/>
          <w:b/>
          <w:bCs/>
          <w:color w:val="212529"/>
        </w:rPr>
        <w:t>Next steps</w:t>
      </w:r>
    </w:p>
    <w:p w14:paraId="2CCDC272" w14:textId="77777777" w:rsidR="00CF5157" w:rsidRPr="000E5BBE" w:rsidRDefault="006C7D9B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E5BBE">
        <w:rPr>
          <w:rFonts w:ascii="Arial" w:hAnsi="Arial" w:cs="Arial"/>
          <w:color w:val="212529"/>
        </w:rPr>
        <w:t xml:space="preserve">We have sent a prescription for lansoprazole to your pharmacy. </w:t>
      </w:r>
    </w:p>
    <w:p w14:paraId="6CA948E2" w14:textId="77777777" w:rsidR="006C7D9B" w:rsidRPr="000E5BBE" w:rsidRDefault="00CF5157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E5BBE">
        <w:rPr>
          <w:rFonts w:ascii="Arial" w:hAnsi="Arial" w:cs="Arial"/>
          <w:color w:val="212529"/>
        </w:rPr>
        <w:t>Please continue to take this medication regularly unless advised otherwise.</w:t>
      </w:r>
    </w:p>
    <w:p w14:paraId="355DEC28" w14:textId="77777777" w:rsidR="006C7D9B" w:rsidRPr="000E5BBE" w:rsidRDefault="00CF5157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E5BBE">
        <w:rPr>
          <w:rFonts w:ascii="Arial" w:hAnsi="Arial" w:cs="Arial"/>
          <w:color w:val="212529"/>
        </w:rPr>
        <w:t>If</w:t>
      </w:r>
      <w:r w:rsidR="006C7D9B" w:rsidRPr="000E5BBE">
        <w:rPr>
          <w:rFonts w:ascii="Arial" w:hAnsi="Arial" w:cs="Arial"/>
          <w:color w:val="212529"/>
        </w:rPr>
        <w:t xml:space="preserve"> you experience any untoward side effects with this medication</w:t>
      </w:r>
      <w:r w:rsidRPr="000E5BBE">
        <w:rPr>
          <w:rFonts w:ascii="Arial" w:hAnsi="Arial" w:cs="Arial"/>
          <w:color w:val="212529"/>
        </w:rPr>
        <w:t>, please contact the surgery</w:t>
      </w:r>
      <w:r w:rsidR="006C7D9B" w:rsidRPr="000E5BBE">
        <w:rPr>
          <w:rFonts w:ascii="Arial" w:hAnsi="Arial" w:cs="Arial"/>
          <w:color w:val="212529"/>
        </w:rPr>
        <w:t xml:space="preserve"> as there are several other alternatives we can consider.</w:t>
      </w:r>
    </w:p>
    <w:p w14:paraId="5DAF30F8" w14:textId="1E31E4D8" w:rsidR="000E5BBE" w:rsidRPr="000E5BBE" w:rsidRDefault="000E5BBE" w:rsidP="006C7D9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0E5BBE">
        <w:rPr>
          <w:rFonts w:ascii="Arial" w:hAnsi="Arial" w:cs="Arial"/>
          <w:color w:val="212529"/>
        </w:rPr>
        <w:t>If you wish to discuss this with a clinician please request an appointment</w:t>
      </w:r>
    </w:p>
    <w:sectPr w:rsidR="000E5BBE" w:rsidRPr="000E5BBE" w:rsidSect="000E5BB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FE6"/>
    <w:multiLevelType w:val="hybridMultilevel"/>
    <w:tmpl w:val="3C1C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37DA4"/>
    <w:multiLevelType w:val="multilevel"/>
    <w:tmpl w:val="8B4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9B"/>
    <w:rsid w:val="000E5BBE"/>
    <w:rsid w:val="00446027"/>
    <w:rsid w:val="006C7D9B"/>
    <w:rsid w:val="00862FC5"/>
    <w:rsid w:val="00C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4">
    <w:name w:val="h4"/>
    <w:basedOn w:val="DefaultParagraphFont"/>
    <w:rsid w:val="006C7D9B"/>
  </w:style>
  <w:style w:type="character" w:styleId="Strong">
    <w:name w:val="Strong"/>
    <w:basedOn w:val="DefaultParagraphFont"/>
    <w:uiPriority w:val="22"/>
    <w:qFormat/>
    <w:rsid w:val="006C7D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7D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C7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4">
    <w:name w:val="h4"/>
    <w:basedOn w:val="DefaultParagraphFont"/>
    <w:rsid w:val="006C7D9B"/>
  </w:style>
  <w:style w:type="character" w:styleId="Strong">
    <w:name w:val="Strong"/>
    <w:basedOn w:val="DefaultParagraphFont"/>
    <w:uiPriority w:val="22"/>
    <w:qFormat/>
    <w:rsid w:val="006C7D9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7D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C7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27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4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8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8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hs.uk/medicines/lansopraz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McGlade Ryan</dc:creator>
  <cp:lastModifiedBy>Peter</cp:lastModifiedBy>
  <cp:revision>2</cp:revision>
  <dcterms:created xsi:type="dcterms:W3CDTF">2024-02-09T13:20:00Z</dcterms:created>
  <dcterms:modified xsi:type="dcterms:W3CDTF">2024-02-09T13:20:00Z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1aa5e7-7123-43e4-9fc7-2a355eaba757_Enabled">
    <vt:lpwstr>true</vt:lpwstr>
  </property>
  <property fmtid="{D5CDD505-2E9C-101B-9397-08002B2CF9AE}" pid="3" name="MSIP_Label_3c1aa5e7-7123-43e4-9fc7-2a355eaba757_SetDate">
    <vt:lpwstr>2024-02-05T12:24:12Z</vt:lpwstr>
  </property>
  <property fmtid="{D5CDD505-2E9C-101B-9397-08002B2CF9AE}" pid="4" name="MSIP_Label_3c1aa5e7-7123-43e4-9fc7-2a355eaba757_Method">
    <vt:lpwstr>Standard</vt:lpwstr>
  </property>
  <property fmtid="{D5CDD505-2E9C-101B-9397-08002B2CF9AE}" pid="5" name="MSIP_Label_3c1aa5e7-7123-43e4-9fc7-2a355eaba757_Name">
    <vt:lpwstr>defa4170-0d19-0005-0004-bc88714345d2</vt:lpwstr>
  </property>
  <property fmtid="{D5CDD505-2E9C-101B-9397-08002B2CF9AE}" pid="6" name="MSIP_Label_3c1aa5e7-7123-43e4-9fc7-2a355eaba757_SiteId">
    <vt:lpwstr>b4f1b429-0f4c-4148-9b02-bcc72cdeef2f</vt:lpwstr>
  </property>
  <property fmtid="{D5CDD505-2E9C-101B-9397-08002B2CF9AE}" pid="7" name="MSIP_Label_3c1aa5e7-7123-43e4-9fc7-2a355eaba757_ActionId">
    <vt:lpwstr>6d7800f1-3417-4fa7-9bd4-d1db4c65c53a</vt:lpwstr>
  </property>
  <property fmtid="{D5CDD505-2E9C-101B-9397-08002B2CF9AE}" pid="8" name="MSIP_Label_3c1aa5e7-7123-43e4-9fc7-2a355eaba757_ContentBits">
    <vt:lpwstr>0</vt:lpwstr>
  </property>
</Properties>
</file>